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6FD6" w14:textId="7A3457BE" w:rsidR="00AD1533" w:rsidRPr="00AD1533" w:rsidRDefault="00AD1533" w:rsidP="00AD1533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Calibri" w:hAnsi="Calibri" w:cs="Calibri"/>
          <w:color w:val="000000"/>
        </w:rPr>
        <w:t>Basın Bülteni</w:t>
      </w:r>
    </w:p>
    <w:p w14:paraId="41DF1B91" w14:textId="77777777" w:rsidR="00A802E5" w:rsidRDefault="00A802E5" w:rsidP="00A802E5">
      <w:pPr>
        <w:rPr>
          <w:b/>
          <w:iCs/>
        </w:rPr>
      </w:pPr>
    </w:p>
    <w:p w14:paraId="496CD005" w14:textId="0F8C48C5" w:rsidR="00EF2318" w:rsidRPr="00AE3B42" w:rsidRDefault="00EF2318" w:rsidP="00EF2318">
      <w:pPr>
        <w:rPr>
          <w:b/>
          <w:bCs/>
          <w:sz w:val="28"/>
          <w:szCs w:val="28"/>
        </w:rPr>
      </w:pPr>
      <w:r w:rsidRPr="00AE3B42">
        <w:rPr>
          <w:b/>
          <w:bCs/>
          <w:sz w:val="28"/>
          <w:szCs w:val="28"/>
        </w:rPr>
        <w:t>Vazgeçilmez Hijyen Ürünü Klozetler</w:t>
      </w:r>
    </w:p>
    <w:p w14:paraId="22050A19" w14:textId="77777777" w:rsidR="00EF2318" w:rsidRDefault="00EF2318" w:rsidP="00EF2318"/>
    <w:p w14:paraId="49805407" w14:textId="13D06E88" w:rsidR="00EF2318" w:rsidRDefault="00EF2318" w:rsidP="00EF2318">
      <w:pPr>
        <w:rPr>
          <w:b/>
          <w:bCs/>
        </w:rPr>
      </w:pPr>
      <w:proofErr w:type="spellStart"/>
      <w:r>
        <w:rPr>
          <w:b/>
          <w:bCs/>
        </w:rPr>
        <w:t>İnovasyon</w:t>
      </w:r>
      <w:proofErr w:type="spellEnd"/>
      <w:r>
        <w:rPr>
          <w:b/>
          <w:bCs/>
        </w:rPr>
        <w:t xml:space="preserve"> – Üstün Hijyen</w:t>
      </w:r>
    </w:p>
    <w:p w14:paraId="5B247BEA" w14:textId="77777777" w:rsidR="00EF2318" w:rsidRDefault="00EF2318" w:rsidP="00EF2318">
      <w:r>
        <w:rPr>
          <w:bCs/>
        </w:rPr>
        <w:t xml:space="preserve">Günlük rutinlerimizi baştan aşağı değiştiren teknolojik gelişmeleri banyolara taşıyarak akıllı mekanlar yaratmayı hedefleyen </w:t>
      </w:r>
      <w:proofErr w:type="spellStart"/>
      <w:r>
        <w:rPr>
          <w:bCs/>
        </w:rPr>
        <w:t>Creavit</w:t>
      </w:r>
      <w:proofErr w:type="spellEnd"/>
      <w:r>
        <w:rPr>
          <w:bCs/>
        </w:rPr>
        <w:t>, klozetleriyle fark yaratıyor. Teknolojik</w:t>
      </w:r>
      <w:r>
        <w:t xml:space="preserve"> yenilikleri yakından takip eden </w:t>
      </w:r>
      <w:proofErr w:type="spellStart"/>
      <w:r>
        <w:t>Creavit</w:t>
      </w:r>
      <w:proofErr w:type="spellEnd"/>
      <w:r>
        <w:t xml:space="preserve"> mühendis ve tasarım ekibi banyo ürünlerinin fonksiyonel ve konfor özelliklerini baştan tanımlıyor. </w:t>
      </w:r>
    </w:p>
    <w:p w14:paraId="21B2A503" w14:textId="77777777" w:rsidR="00EF2318" w:rsidRDefault="00EF2318" w:rsidP="00EF2318">
      <w:r w:rsidRPr="002F42F6">
        <w:rPr>
          <w:b/>
        </w:rPr>
        <w:t>WQ+</w:t>
      </w:r>
      <w:r>
        <w:t xml:space="preserve"> kendini temizleyebilen, </w:t>
      </w:r>
      <w:proofErr w:type="gramStart"/>
      <w:r>
        <w:t>entegre</w:t>
      </w:r>
      <w:proofErr w:type="gramEnd"/>
      <w:r>
        <w:t xml:space="preserve"> taharet musluğu, ayarlanabilir su sıcaklığı gibi özelliklerini tek bir kumanda ile kontrol imkânı veren tasarımı ile konfor özelliklerini baştan tanımlıyor. </w:t>
      </w:r>
    </w:p>
    <w:p w14:paraId="5D71383C" w14:textId="77777777" w:rsidR="00EF2318" w:rsidRDefault="00EF2318" w:rsidP="00EF2318">
      <w:proofErr w:type="spellStart"/>
      <w:r w:rsidRPr="002E6C46">
        <w:rPr>
          <w:b/>
        </w:rPr>
        <w:t>Vortex</w:t>
      </w:r>
      <w:proofErr w:type="spellEnd"/>
      <w:r w:rsidRPr="002E6C46">
        <w:rPr>
          <w:b/>
        </w:rPr>
        <w:t xml:space="preserve"> </w:t>
      </w:r>
      <w:r>
        <w:t xml:space="preserve">teknolojisi ise suyu verimli bir şekilde kullanan yapısı ile üstün hijyen sağlarken klasik klozetlere oranla </w:t>
      </w:r>
      <w:proofErr w:type="gramStart"/>
      <w:r>
        <w:t>%35</w:t>
      </w:r>
      <w:proofErr w:type="gramEnd"/>
      <w:r>
        <w:t xml:space="preserve"> daha sessiz bir deneyim sunuyor. </w:t>
      </w:r>
    </w:p>
    <w:p w14:paraId="5B872EF6" w14:textId="77777777" w:rsidR="00EF2318" w:rsidRDefault="00EF2318" w:rsidP="00EF2318">
      <w:pPr>
        <w:rPr>
          <w:bCs/>
        </w:rPr>
      </w:pPr>
      <w:proofErr w:type="spellStart"/>
      <w:r w:rsidRPr="002E6C46">
        <w:rPr>
          <w:b/>
          <w:bCs/>
        </w:rPr>
        <w:t>Rim-Off</w:t>
      </w:r>
      <w:proofErr w:type="spellEnd"/>
      <w:r>
        <w:rPr>
          <w:bCs/>
        </w:rPr>
        <w:t xml:space="preserve"> özellikli klozeti ile </w:t>
      </w:r>
      <w:proofErr w:type="spellStart"/>
      <w:r>
        <w:rPr>
          <w:bCs/>
        </w:rPr>
        <w:t>kanalsız</w:t>
      </w:r>
      <w:proofErr w:type="spellEnd"/>
      <w:r>
        <w:rPr>
          <w:bCs/>
        </w:rPr>
        <w:t xml:space="preserve"> bir yapı sunan klozet modeli, bakteri </w:t>
      </w:r>
      <w:proofErr w:type="spellStart"/>
      <w:r>
        <w:rPr>
          <w:bCs/>
        </w:rPr>
        <w:t>barınımını</w:t>
      </w:r>
      <w:proofErr w:type="spellEnd"/>
      <w:r>
        <w:rPr>
          <w:bCs/>
        </w:rPr>
        <w:t xml:space="preserve"> engelleyerek temizlik kolaylığı sağlıyor. </w:t>
      </w:r>
    </w:p>
    <w:p w14:paraId="6C21730C" w14:textId="77777777" w:rsidR="00EF2318" w:rsidRDefault="00EF2318" w:rsidP="00EF2318">
      <w:r w:rsidRPr="002E6C46">
        <w:rPr>
          <w:b/>
          <w:bCs/>
        </w:rPr>
        <w:t xml:space="preserve">Ultra </w:t>
      </w:r>
      <w:proofErr w:type="spellStart"/>
      <w:r w:rsidRPr="002E6C46">
        <w:rPr>
          <w:b/>
          <w:bCs/>
        </w:rPr>
        <w:t>Clean</w:t>
      </w:r>
      <w:proofErr w:type="spellEnd"/>
      <w:r>
        <w:rPr>
          <w:bCs/>
        </w:rPr>
        <w:t xml:space="preserve"> özelliği ise özel sır kaplamasıyla bakteri </w:t>
      </w:r>
      <w:proofErr w:type="spellStart"/>
      <w:r>
        <w:rPr>
          <w:bCs/>
        </w:rPr>
        <w:t>barınımını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%99</w:t>
      </w:r>
      <w:proofErr w:type="gramEnd"/>
      <w:r>
        <w:rPr>
          <w:bCs/>
        </w:rPr>
        <w:t xml:space="preserve"> oranında engelleyerek üstün hijyen sağlıyor. </w:t>
      </w:r>
    </w:p>
    <w:p w14:paraId="70185493" w14:textId="506DA5F7" w:rsidR="00A802E5" w:rsidRDefault="00EF2318" w:rsidP="007A40F7">
      <w:pPr>
        <w:rPr>
          <w:bCs/>
        </w:rPr>
      </w:pPr>
      <w:proofErr w:type="spellStart"/>
      <w:r>
        <w:rPr>
          <w:bCs/>
        </w:rPr>
        <w:t>Creavit</w:t>
      </w:r>
      <w:proofErr w:type="spellEnd"/>
      <w:r>
        <w:rPr>
          <w:bCs/>
        </w:rPr>
        <w:t xml:space="preserve"> klozetler tüm yeniliklerinin yanında, farklı hijyen özellikleriyle daha sağlıklı bir banyo deneyimi vadediyor. </w:t>
      </w:r>
      <w:proofErr w:type="spellStart"/>
      <w:r>
        <w:rPr>
          <w:bCs/>
        </w:rPr>
        <w:t>Creavit</w:t>
      </w:r>
      <w:proofErr w:type="spellEnd"/>
      <w:r>
        <w:rPr>
          <w:bCs/>
        </w:rPr>
        <w:t xml:space="preserve"> Klozet modelleri farklı rezervuar ve kapak çeşitleri ile banyolarda verimli, pratik ve sağlıklı bir deneyim sunuyor. </w:t>
      </w:r>
    </w:p>
    <w:p w14:paraId="1984D7B7" w14:textId="77777777" w:rsidR="00AE3B42" w:rsidRPr="00AE3B42" w:rsidRDefault="00AE3B42" w:rsidP="007A40F7">
      <w:pPr>
        <w:rPr>
          <w:bCs/>
        </w:rPr>
      </w:pPr>
    </w:p>
    <w:p w14:paraId="176F7C75" w14:textId="449C1905" w:rsidR="007A40F7" w:rsidRPr="0010166E" w:rsidRDefault="007A40F7" w:rsidP="007A40F7">
      <w:pPr>
        <w:rPr>
          <w:rFonts w:ascii="Calibri" w:eastAsia="Times New Roman" w:hAnsi="Calibri" w:cs="Times New Roman"/>
          <w:color w:val="000000"/>
          <w:lang w:eastAsia="tr-TR"/>
        </w:rPr>
      </w:pPr>
      <w:r w:rsidRPr="0010166E">
        <w:rPr>
          <w:rFonts w:ascii="Calibri" w:eastAsia="Times New Roman" w:hAnsi="Calibri" w:cs="Times New Roman"/>
          <w:color w:val="000000"/>
          <w:lang w:eastAsia="tr-TR"/>
        </w:rPr>
        <w:t>Detaylı ürün bilgileri ve tasarım seçenekleri için </w:t>
      </w:r>
      <w:hyperlink r:id="rId8" w:history="1">
        <w:r w:rsidRPr="0010166E">
          <w:rPr>
            <w:rFonts w:ascii="Calibri" w:eastAsia="Times New Roman" w:hAnsi="Calibri" w:cs="Times New Roman"/>
            <w:color w:val="0563C1"/>
            <w:u w:val="single"/>
            <w:lang w:eastAsia="tr-TR"/>
          </w:rPr>
          <w:t>www.creavit.com.tr</w:t>
        </w:r>
      </w:hyperlink>
      <w:r w:rsidRPr="0010166E">
        <w:rPr>
          <w:rFonts w:ascii="Calibri" w:eastAsia="Times New Roman" w:hAnsi="Calibri" w:cs="Times New Roman"/>
          <w:color w:val="000000"/>
          <w:lang w:eastAsia="tr-TR"/>
        </w:rPr>
        <w:t> adresini ziyaret edebilirsiniz.</w:t>
      </w:r>
    </w:p>
    <w:p w14:paraId="2D809D27" w14:textId="77777777" w:rsidR="00AD1533" w:rsidRPr="00AD1533" w:rsidRDefault="00AD1533" w:rsidP="00AD1533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D1533">
        <w:rPr>
          <w:rFonts w:ascii="Calibri" w:eastAsia="Times New Roman" w:hAnsi="Calibri" w:cs="Calibri"/>
          <w:b/>
          <w:bCs/>
          <w:color w:val="000000"/>
          <w:kern w:val="0"/>
          <w:lang w:eastAsia="tr-TR"/>
          <w14:ligatures w14:val="none"/>
        </w:rPr>
        <w:t>Detaylı bilgi için;</w:t>
      </w:r>
    </w:p>
    <w:p w14:paraId="3DDA54BF" w14:textId="213C742E" w:rsidR="00730AC0" w:rsidRDefault="00000000" w:rsidP="00C578D8">
      <w:hyperlink r:id="rId9" w:history="1">
        <w:r w:rsidR="007A40F7" w:rsidRPr="0019477D">
          <w:rPr>
            <w:rStyle w:val="Kpr"/>
            <w:rFonts w:ascii="Calibri" w:eastAsia="Times New Roman" w:hAnsi="Calibri" w:cs="Calibri"/>
            <w:b/>
            <w:bCs/>
            <w:kern w:val="0"/>
            <w:lang w:eastAsia="tr-TR"/>
            <w14:ligatures w14:val="none"/>
          </w:rPr>
          <w:t>pazarlama@creavit.com.tr</w:t>
        </w:r>
      </w:hyperlink>
      <w:r w:rsidR="007A40F7">
        <w:rPr>
          <w:rFonts w:ascii="Calibri" w:eastAsia="Times New Roman" w:hAnsi="Calibri" w:cs="Calibri"/>
          <w:b/>
          <w:bCs/>
          <w:color w:val="000000"/>
          <w:kern w:val="0"/>
          <w:lang w:eastAsia="tr-TR"/>
          <w14:ligatures w14:val="none"/>
        </w:rPr>
        <w:t xml:space="preserve"> </w:t>
      </w:r>
    </w:p>
    <w:sectPr w:rsidR="00730A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937B" w14:textId="77777777" w:rsidR="003510CE" w:rsidRDefault="003510CE" w:rsidP="00AD1533">
      <w:pPr>
        <w:spacing w:after="0" w:line="240" w:lineRule="auto"/>
      </w:pPr>
      <w:r>
        <w:separator/>
      </w:r>
    </w:p>
  </w:endnote>
  <w:endnote w:type="continuationSeparator" w:id="0">
    <w:p w14:paraId="13805D4F" w14:textId="77777777" w:rsidR="003510CE" w:rsidRDefault="003510CE" w:rsidP="00AD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D65F" w14:textId="77777777" w:rsidR="003510CE" w:rsidRDefault="003510CE" w:rsidP="00AD1533">
      <w:pPr>
        <w:spacing w:after="0" w:line="240" w:lineRule="auto"/>
      </w:pPr>
      <w:r>
        <w:separator/>
      </w:r>
    </w:p>
  </w:footnote>
  <w:footnote w:type="continuationSeparator" w:id="0">
    <w:p w14:paraId="5D327DFD" w14:textId="77777777" w:rsidR="003510CE" w:rsidRDefault="003510CE" w:rsidP="00AD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BD5C" w14:textId="6778CB5C" w:rsidR="00AD1533" w:rsidRPr="00AD1533" w:rsidRDefault="00AD1533" w:rsidP="00AD1533">
    <w:pPr>
      <w:pStyle w:val="stBilgi"/>
      <w:jc w:val="right"/>
    </w:pPr>
    <w:r>
      <w:rPr>
        <w:noProof/>
        <w:bdr w:val="none" w:sz="0" w:space="0" w:color="auto" w:frame="1"/>
        <w:lang w:eastAsia="tr-TR"/>
      </w:rPr>
      <w:drawing>
        <wp:inline distT="0" distB="0" distL="0" distR="0" wp14:anchorId="201E8973" wp14:editId="4E8BD260">
          <wp:extent cx="2190750" cy="84772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777"/>
    <w:multiLevelType w:val="multilevel"/>
    <w:tmpl w:val="CDD0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00066"/>
    <w:multiLevelType w:val="multilevel"/>
    <w:tmpl w:val="E3D2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580141">
    <w:abstractNumId w:val="0"/>
  </w:num>
  <w:num w:numId="2" w16cid:durableId="135013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D8"/>
    <w:rsid w:val="0002375C"/>
    <w:rsid w:val="00027F2F"/>
    <w:rsid w:val="00036F25"/>
    <w:rsid w:val="00050E70"/>
    <w:rsid w:val="001843FD"/>
    <w:rsid w:val="001A33F6"/>
    <w:rsid w:val="0022226C"/>
    <w:rsid w:val="00225C0B"/>
    <w:rsid w:val="002375B8"/>
    <w:rsid w:val="002518B6"/>
    <w:rsid w:val="00296B34"/>
    <w:rsid w:val="002D3693"/>
    <w:rsid w:val="002F10D5"/>
    <w:rsid w:val="003510CE"/>
    <w:rsid w:val="00353135"/>
    <w:rsid w:val="003749DF"/>
    <w:rsid w:val="003E3D6C"/>
    <w:rsid w:val="00473010"/>
    <w:rsid w:val="004926DF"/>
    <w:rsid w:val="00495416"/>
    <w:rsid w:val="004A0955"/>
    <w:rsid w:val="004B52F5"/>
    <w:rsid w:val="004E061A"/>
    <w:rsid w:val="004E3246"/>
    <w:rsid w:val="004F19AB"/>
    <w:rsid w:val="00570AD0"/>
    <w:rsid w:val="00583CEA"/>
    <w:rsid w:val="0059621C"/>
    <w:rsid w:val="005A060E"/>
    <w:rsid w:val="005B2900"/>
    <w:rsid w:val="006205FA"/>
    <w:rsid w:val="0062219E"/>
    <w:rsid w:val="00643F91"/>
    <w:rsid w:val="00650ADF"/>
    <w:rsid w:val="00670FD7"/>
    <w:rsid w:val="006821C8"/>
    <w:rsid w:val="006A49AF"/>
    <w:rsid w:val="007062A5"/>
    <w:rsid w:val="00730AC0"/>
    <w:rsid w:val="00787078"/>
    <w:rsid w:val="007A40F7"/>
    <w:rsid w:val="007E3CE0"/>
    <w:rsid w:val="008B00D6"/>
    <w:rsid w:val="008F56E1"/>
    <w:rsid w:val="00931341"/>
    <w:rsid w:val="0093263F"/>
    <w:rsid w:val="009D4D46"/>
    <w:rsid w:val="009E2502"/>
    <w:rsid w:val="00A069BA"/>
    <w:rsid w:val="00A44480"/>
    <w:rsid w:val="00A802E5"/>
    <w:rsid w:val="00A9376D"/>
    <w:rsid w:val="00AB27F8"/>
    <w:rsid w:val="00AD1533"/>
    <w:rsid w:val="00AD573F"/>
    <w:rsid w:val="00AE3B42"/>
    <w:rsid w:val="00B26913"/>
    <w:rsid w:val="00B40B65"/>
    <w:rsid w:val="00B919D9"/>
    <w:rsid w:val="00BA4D97"/>
    <w:rsid w:val="00BF06FC"/>
    <w:rsid w:val="00C56A81"/>
    <w:rsid w:val="00C578D8"/>
    <w:rsid w:val="00C905CE"/>
    <w:rsid w:val="00C9434C"/>
    <w:rsid w:val="00CF6D16"/>
    <w:rsid w:val="00D2517B"/>
    <w:rsid w:val="00D94286"/>
    <w:rsid w:val="00DA2472"/>
    <w:rsid w:val="00DE4E5A"/>
    <w:rsid w:val="00E27C7C"/>
    <w:rsid w:val="00E3207E"/>
    <w:rsid w:val="00E648BC"/>
    <w:rsid w:val="00E73A9D"/>
    <w:rsid w:val="00EB5AED"/>
    <w:rsid w:val="00EC784E"/>
    <w:rsid w:val="00EF2318"/>
    <w:rsid w:val="00F062A0"/>
    <w:rsid w:val="00F3700A"/>
    <w:rsid w:val="00F944E4"/>
    <w:rsid w:val="00FA34B7"/>
    <w:rsid w:val="00FC5F89"/>
    <w:rsid w:val="00F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C3CD"/>
  <w15:chartTrackingRefBased/>
  <w15:docId w15:val="{382F2BA4-3EBA-4E15-8F1E-9117BAC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533"/>
  </w:style>
  <w:style w:type="paragraph" w:styleId="AltBilgi">
    <w:name w:val="footer"/>
    <w:basedOn w:val="Normal"/>
    <w:link w:val="AltBilgiChar"/>
    <w:uiPriority w:val="99"/>
    <w:unhideWhenUsed/>
    <w:rsid w:val="00AD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533"/>
  </w:style>
  <w:style w:type="paragraph" w:styleId="NormalWeb">
    <w:name w:val="Normal (Web)"/>
    <w:basedOn w:val="Normal"/>
    <w:uiPriority w:val="99"/>
    <w:semiHidden/>
    <w:unhideWhenUsed/>
    <w:rsid w:val="00AD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AD1533"/>
    <w:rPr>
      <w:color w:val="0000FF"/>
      <w:u w:val="single"/>
    </w:rPr>
  </w:style>
  <w:style w:type="paragraph" w:styleId="Dzeltme">
    <w:name w:val="Revision"/>
    <w:hidden/>
    <w:uiPriority w:val="99"/>
    <w:semiHidden/>
    <w:rsid w:val="00787078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7A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2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0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60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vit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zarlama@creavit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C157-0513-4B8D-AFF3-9F55EE2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özkanat</dc:creator>
  <cp:keywords/>
  <dc:description/>
  <cp:lastModifiedBy>Elif Özcan</cp:lastModifiedBy>
  <cp:revision>8</cp:revision>
  <dcterms:created xsi:type="dcterms:W3CDTF">2024-03-20T12:45:00Z</dcterms:created>
  <dcterms:modified xsi:type="dcterms:W3CDTF">2024-06-04T08:42:00Z</dcterms:modified>
</cp:coreProperties>
</file>